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61" w:rsidRDefault="00AE6961" w:rsidP="00AE6961">
      <w:pPr>
        <w:rPr>
          <w:b/>
          <w:bCs/>
          <w:i/>
          <w:iCs/>
        </w:rPr>
      </w:pPr>
    </w:p>
    <w:p w:rsidR="00AE6961" w:rsidRPr="00AE6961" w:rsidRDefault="00AE6961" w:rsidP="00AE6961">
      <w:pPr>
        <w:rPr>
          <w:b/>
          <w:bCs/>
          <w:i/>
          <w:iCs/>
        </w:rPr>
      </w:pPr>
      <w:r w:rsidRPr="00AE6961">
        <w:rPr>
          <w:b/>
          <w:bCs/>
          <w:i/>
          <w:iCs/>
        </w:rPr>
        <w:t>COMUNICAT DE PRESĂ</w:t>
      </w:r>
    </w:p>
    <w:p w:rsidR="00AE6961" w:rsidRDefault="00AE6961" w:rsidP="00AE6961">
      <w:pPr>
        <w:rPr>
          <w:b/>
          <w:bCs/>
          <w:i/>
          <w:iCs/>
        </w:rPr>
      </w:pPr>
    </w:p>
    <w:p w:rsidR="00AE6961" w:rsidRPr="00AE6961" w:rsidRDefault="00AE6961" w:rsidP="00AE6961">
      <w:proofErr w:type="spellStart"/>
      <w:r w:rsidRPr="00AE6961">
        <w:rPr>
          <w:b/>
          <w:bCs/>
          <w:i/>
          <w:iCs/>
        </w:rPr>
        <w:t>Informații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importante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privind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sterilizarea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și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abandonarea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animalelor</w:t>
      </w:r>
      <w:proofErr w:type="spellEnd"/>
    </w:p>
    <w:p w:rsidR="00AE6961" w:rsidRPr="00AE6961" w:rsidRDefault="00AE6961" w:rsidP="00AE6961">
      <w:pPr>
        <w:ind w:firstLine="708"/>
      </w:pPr>
      <w:proofErr w:type="spellStart"/>
      <w:r w:rsidRPr="00AE6961">
        <w:t>Pentru</w:t>
      </w:r>
      <w:proofErr w:type="spellEnd"/>
      <w:r w:rsidRPr="00AE6961">
        <w:t xml:space="preserve"> a </w:t>
      </w:r>
      <w:proofErr w:type="spellStart"/>
      <w:r w:rsidRPr="00AE6961">
        <w:t>preveni</w:t>
      </w:r>
      <w:proofErr w:type="spellEnd"/>
      <w:r w:rsidRPr="00AE6961">
        <w:t xml:space="preserve"> </w:t>
      </w:r>
      <w:proofErr w:type="spellStart"/>
      <w:r w:rsidRPr="00AE6961">
        <w:t>înmulțirea</w:t>
      </w:r>
      <w:proofErr w:type="spellEnd"/>
      <w:r w:rsidRPr="00AE6961">
        <w:t xml:space="preserve"> </w:t>
      </w:r>
      <w:proofErr w:type="spellStart"/>
      <w:r w:rsidRPr="00AE6961">
        <w:t>necontrolată</w:t>
      </w:r>
      <w:proofErr w:type="spellEnd"/>
      <w:r w:rsidRPr="00AE6961">
        <w:t xml:space="preserve"> </w:t>
      </w:r>
      <w:proofErr w:type="gramStart"/>
      <w:r w:rsidRPr="00AE6961">
        <w:t>a</w:t>
      </w:r>
      <w:proofErr w:type="gramEnd"/>
      <w:r w:rsidRPr="00AE6961">
        <w:t xml:space="preserve"> </w:t>
      </w:r>
      <w:proofErr w:type="spellStart"/>
      <w:r w:rsidRPr="00AE6961">
        <w:t>animalelor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pentru</w:t>
      </w:r>
      <w:proofErr w:type="spellEnd"/>
      <w:r w:rsidRPr="00AE6961">
        <w:t xml:space="preserve"> a </w:t>
      </w:r>
      <w:proofErr w:type="spellStart"/>
      <w:r w:rsidRPr="00AE6961">
        <w:t>asigura</w:t>
      </w:r>
      <w:proofErr w:type="spellEnd"/>
      <w:r w:rsidRPr="00AE6961">
        <w:t xml:space="preserve"> </w:t>
      </w:r>
      <w:proofErr w:type="spellStart"/>
      <w:r w:rsidRPr="00AE6961">
        <w:t>respectarea</w:t>
      </w:r>
      <w:proofErr w:type="spellEnd"/>
      <w:r w:rsidRPr="00AE6961">
        <w:t xml:space="preserve"> </w:t>
      </w:r>
      <w:proofErr w:type="spellStart"/>
      <w:r w:rsidRPr="00AE6961">
        <w:t>legislației</w:t>
      </w:r>
      <w:proofErr w:type="spellEnd"/>
      <w:r w:rsidRPr="00AE6961">
        <w:t xml:space="preserve">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vigoare</w:t>
      </w:r>
      <w:proofErr w:type="spellEnd"/>
      <w:r w:rsidRPr="00AE6961">
        <w:t xml:space="preserve">, </w:t>
      </w:r>
      <w:proofErr w:type="spellStart"/>
      <w:r w:rsidRPr="00AE6961">
        <w:t>polițiștii</w:t>
      </w:r>
      <w:proofErr w:type="spellEnd"/>
      <w:r w:rsidRPr="00AE6961">
        <w:t xml:space="preserve"> </w:t>
      </w:r>
      <w:proofErr w:type="spellStart"/>
      <w:r w:rsidRPr="00AE6961">
        <w:t>reamintesc</w:t>
      </w:r>
      <w:proofErr w:type="spellEnd"/>
      <w:r w:rsidRPr="00AE6961">
        <w:t xml:space="preserve"> </w:t>
      </w:r>
      <w:proofErr w:type="spellStart"/>
      <w:r w:rsidRPr="00AE6961">
        <w:t>proprietarilor</w:t>
      </w:r>
      <w:proofErr w:type="spellEnd"/>
      <w:r w:rsidRPr="00AE6961">
        <w:t xml:space="preserve"> de </w:t>
      </w:r>
      <w:proofErr w:type="spellStart"/>
      <w:r w:rsidRPr="00AE6961">
        <w:t>câini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pisici</w:t>
      </w:r>
      <w:proofErr w:type="spellEnd"/>
      <w:r w:rsidRPr="00AE6961">
        <w:t xml:space="preserve"> </w:t>
      </w:r>
      <w:proofErr w:type="spellStart"/>
      <w:r w:rsidRPr="00AE6961">
        <w:t>obligația</w:t>
      </w:r>
      <w:proofErr w:type="spellEnd"/>
      <w:r w:rsidRPr="00AE6961">
        <w:t xml:space="preserve"> de a </w:t>
      </w:r>
      <w:proofErr w:type="spellStart"/>
      <w:r w:rsidRPr="00AE6961">
        <w:t>respecta</w:t>
      </w:r>
      <w:proofErr w:type="spellEnd"/>
      <w:r w:rsidRPr="00AE6961">
        <w:t xml:space="preserve"> </w:t>
      </w:r>
      <w:proofErr w:type="spellStart"/>
      <w:r w:rsidRPr="00AE6961">
        <w:t>regulile</w:t>
      </w:r>
      <w:proofErr w:type="spellEnd"/>
      <w:r w:rsidRPr="00AE6961">
        <w:t xml:space="preserve"> </w:t>
      </w:r>
      <w:proofErr w:type="spellStart"/>
      <w:r w:rsidRPr="00AE6961">
        <w:t>privind</w:t>
      </w:r>
      <w:proofErr w:type="spellEnd"/>
      <w:r w:rsidRPr="00AE6961">
        <w:t xml:space="preserve"> </w:t>
      </w:r>
      <w:proofErr w:type="spellStart"/>
      <w:r w:rsidRPr="00AE6961">
        <w:t>sterilizarea</w:t>
      </w:r>
      <w:proofErr w:type="spellEnd"/>
      <w:r w:rsidRPr="00AE6961">
        <w:t xml:space="preserve">, </w:t>
      </w:r>
      <w:proofErr w:type="spellStart"/>
      <w:r w:rsidRPr="00AE6961">
        <w:t>identificarea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îngrijirea</w:t>
      </w:r>
      <w:proofErr w:type="spellEnd"/>
      <w:r w:rsidRPr="00AE6961">
        <w:t xml:space="preserve"> </w:t>
      </w:r>
      <w:proofErr w:type="spellStart"/>
      <w:r w:rsidRPr="00AE6961">
        <w:t>animalelor</w:t>
      </w:r>
      <w:proofErr w:type="spellEnd"/>
      <w:r w:rsidRPr="00AE6961">
        <w:t xml:space="preserve"> de </w:t>
      </w:r>
      <w:proofErr w:type="spellStart"/>
      <w:r w:rsidRPr="00AE6961">
        <w:t>companie</w:t>
      </w:r>
      <w:proofErr w:type="spellEnd"/>
      <w:r w:rsidRPr="00AE6961">
        <w:t xml:space="preserve">,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scopul</w:t>
      </w:r>
      <w:proofErr w:type="spellEnd"/>
      <w:r w:rsidRPr="00AE6961">
        <w:t xml:space="preserve"> </w:t>
      </w:r>
      <w:proofErr w:type="spellStart"/>
      <w:r w:rsidRPr="00AE6961">
        <w:t>reducerii</w:t>
      </w:r>
      <w:proofErr w:type="spellEnd"/>
      <w:r w:rsidRPr="00AE6961">
        <w:t xml:space="preserve"> </w:t>
      </w:r>
      <w:proofErr w:type="spellStart"/>
      <w:r w:rsidRPr="00AE6961">
        <w:t>numărului</w:t>
      </w:r>
      <w:proofErr w:type="spellEnd"/>
      <w:r w:rsidRPr="00AE6961">
        <w:t xml:space="preserve"> de </w:t>
      </w:r>
      <w:proofErr w:type="spellStart"/>
      <w:r w:rsidRPr="00AE6961">
        <w:t>animale</w:t>
      </w:r>
      <w:proofErr w:type="spellEnd"/>
      <w:r w:rsidRPr="00AE6961">
        <w:t xml:space="preserve"> </w:t>
      </w:r>
      <w:proofErr w:type="spellStart"/>
      <w:r w:rsidRPr="00AE6961">
        <w:t>abandonate</w:t>
      </w:r>
      <w:proofErr w:type="spellEnd"/>
      <w:r w:rsidRPr="00AE6961">
        <w:t>.</w:t>
      </w:r>
    </w:p>
    <w:p w:rsidR="00AE6961" w:rsidRPr="00AE6961" w:rsidRDefault="00AE6961" w:rsidP="00AE6961">
      <w:proofErr w:type="spellStart"/>
      <w:r w:rsidRPr="00AE6961">
        <w:rPr>
          <w:b/>
          <w:bCs/>
          <w:i/>
          <w:iCs/>
        </w:rPr>
        <w:t>Astfel</w:t>
      </w:r>
      <w:proofErr w:type="spellEnd"/>
      <w:r w:rsidRPr="00AE6961">
        <w:rPr>
          <w:b/>
          <w:bCs/>
          <w:i/>
          <w:iCs/>
        </w:rPr>
        <w:t xml:space="preserve">, </w:t>
      </w:r>
      <w:proofErr w:type="spellStart"/>
      <w:r w:rsidRPr="00AE6961">
        <w:rPr>
          <w:b/>
          <w:bCs/>
          <w:i/>
          <w:iCs/>
        </w:rPr>
        <w:t>proprietarii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trebuie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să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țină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cont</w:t>
      </w:r>
      <w:proofErr w:type="spellEnd"/>
      <w:r w:rsidRPr="00AE6961">
        <w:rPr>
          <w:b/>
          <w:bCs/>
          <w:i/>
          <w:iCs/>
        </w:rPr>
        <w:t xml:space="preserve"> de </w:t>
      </w:r>
      <w:proofErr w:type="spellStart"/>
      <w:r w:rsidRPr="00AE6961">
        <w:rPr>
          <w:b/>
          <w:bCs/>
          <w:i/>
          <w:iCs/>
        </w:rPr>
        <w:t>următoarele</w:t>
      </w:r>
      <w:proofErr w:type="spellEnd"/>
      <w:r w:rsidRPr="00AE6961">
        <w:rPr>
          <w:b/>
          <w:bCs/>
          <w:i/>
          <w:iCs/>
        </w:rPr>
        <w:t>:</w:t>
      </w:r>
    </w:p>
    <w:p w:rsidR="00AE6961" w:rsidRPr="00AE6961" w:rsidRDefault="00AE6961" w:rsidP="00AE6961">
      <w:pPr>
        <w:ind w:firstLine="708"/>
      </w:pPr>
      <w:proofErr w:type="spellStart"/>
      <w:r w:rsidRPr="00AE6961">
        <w:t>-Câinii</w:t>
      </w:r>
      <w:proofErr w:type="spellEnd"/>
      <w:r w:rsidRPr="00AE6961">
        <w:t xml:space="preserve"> </w:t>
      </w:r>
      <w:proofErr w:type="spellStart"/>
      <w:r w:rsidRPr="00AE6961">
        <w:t>aparținând</w:t>
      </w:r>
      <w:proofErr w:type="spellEnd"/>
      <w:r w:rsidRPr="00AE6961">
        <w:t xml:space="preserve"> </w:t>
      </w:r>
      <w:proofErr w:type="spellStart"/>
      <w:r w:rsidRPr="00AE6961">
        <w:t>raselor</w:t>
      </w:r>
      <w:proofErr w:type="spellEnd"/>
      <w:r w:rsidRPr="00AE6961">
        <w:t xml:space="preserve"> </w:t>
      </w:r>
      <w:proofErr w:type="spellStart"/>
      <w:r w:rsidRPr="00AE6961">
        <w:t>comune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metișii</w:t>
      </w:r>
      <w:proofErr w:type="spellEnd"/>
      <w:r w:rsidRPr="00AE6961">
        <w:t xml:space="preserve"> </w:t>
      </w:r>
      <w:proofErr w:type="spellStart"/>
      <w:r w:rsidRPr="00AE6961">
        <w:t>acestora</w:t>
      </w:r>
      <w:proofErr w:type="spellEnd"/>
      <w:r w:rsidRPr="00AE6961">
        <w:t xml:space="preserve"> </w:t>
      </w:r>
      <w:proofErr w:type="spellStart"/>
      <w:r w:rsidRPr="00AE6961">
        <w:t>trebuie</w:t>
      </w:r>
      <w:proofErr w:type="spellEnd"/>
      <w:r w:rsidRPr="00AE6961">
        <w:t xml:space="preserve"> </w:t>
      </w:r>
      <w:proofErr w:type="spellStart"/>
      <w:r w:rsidRPr="00AE6961">
        <w:t>sterilizați</w:t>
      </w:r>
      <w:proofErr w:type="spellEnd"/>
      <w:r w:rsidRPr="00AE6961">
        <w:t xml:space="preserve">, </w:t>
      </w:r>
      <w:proofErr w:type="spellStart"/>
      <w:r w:rsidRPr="00AE6961">
        <w:t>excepție</w:t>
      </w:r>
      <w:proofErr w:type="spellEnd"/>
      <w:r w:rsidRPr="00AE6961">
        <w:t xml:space="preserve"> </w:t>
      </w:r>
      <w:proofErr w:type="spellStart"/>
      <w:r w:rsidRPr="00AE6961">
        <w:t>făcând</w:t>
      </w:r>
      <w:proofErr w:type="spellEnd"/>
      <w:r w:rsidRPr="00AE6961">
        <w:t xml:space="preserve"> </w:t>
      </w:r>
      <w:proofErr w:type="spellStart"/>
      <w:r w:rsidRPr="00AE6961">
        <w:t>cazurile</w:t>
      </w:r>
      <w:proofErr w:type="spellEnd"/>
      <w:r w:rsidRPr="00AE6961">
        <w:t xml:space="preserve"> </w:t>
      </w:r>
      <w:proofErr w:type="spellStart"/>
      <w:r w:rsidRPr="00AE6961">
        <w:t>stabilite</w:t>
      </w:r>
      <w:proofErr w:type="spellEnd"/>
      <w:r w:rsidRPr="00AE6961">
        <w:t xml:space="preserve"> de </w:t>
      </w:r>
      <w:proofErr w:type="spellStart"/>
      <w:r w:rsidRPr="00AE6961">
        <w:t>medicul</w:t>
      </w:r>
      <w:proofErr w:type="spellEnd"/>
      <w:r w:rsidRPr="00AE6961">
        <w:t xml:space="preserve"> </w:t>
      </w:r>
      <w:proofErr w:type="spellStart"/>
      <w:r w:rsidRPr="00AE6961">
        <w:t>veterinar</w:t>
      </w:r>
      <w:proofErr w:type="spellEnd"/>
      <w:r w:rsidRPr="00AE6961">
        <w:t xml:space="preserve">. </w:t>
      </w:r>
      <w:proofErr w:type="spellStart"/>
      <w:r w:rsidRPr="00AE6961">
        <w:t>Nerespectarea</w:t>
      </w:r>
      <w:proofErr w:type="spellEnd"/>
      <w:r w:rsidRPr="00AE6961">
        <w:t xml:space="preserve"> </w:t>
      </w:r>
      <w:proofErr w:type="spellStart"/>
      <w:r w:rsidRPr="00AE6961">
        <w:t>acestei</w:t>
      </w:r>
      <w:proofErr w:type="spellEnd"/>
      <w:r w:rsidRPr="00AE6961">
        <w:t xml:space="preserve"> </w:t>
      </w:r>
      <w:proofErr w:type="spellStart"/>
      <w:r w:rsidRPr="00AE6961">
        <w:t>obligații</w:t>
      </w:r>
      <w:proofErr w:type="spellEnd"/>
      <w:r w:rsidRPr="00AE6961">
        <w:t xml:space="preserve"> </w:t>
      </w:r>
      <w:proofErr w:type="spellStart"/>
      <w:r w:rsidRPr="00AE6961">
        <w:t>constituie</w:t>
      </w:r>
      <w:proofErr w:type="spellEnd"/>
      <w:r w:rsidRPr="00AE6961">
        <w:t xml:space="preserve"> </w:t>
      </w:r>
      <w:proofErr w:type="spellStart"/>
      <w:r w:rsidRPr="00AE6961">
        <w:t>contravenție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se </w:t>
      </w:r>
      <w:proofErr w:type="spellStart"/>
      <w:r w:rsidRPr="00AE6961">
        <w:t>sancționează</w:t>
      </w:r>
      <w:proofErr w:type="spellEnd"/>
      <w:r w:rsidRPr="00AE6961">
        <w:t xml:space="preserve"> </w:t>
      </w:r>
      <w:proofErr w:type="spellStart"/>
      <w:r w:rsidRPr="00AE6961">
        <w:t>cu</w:t>
      </w:r>
      <w:proofErr w:type="spellEnd"/>
      <w:r w:rsidRPr="00AE6961">
        <w:t xml:space="preserve"> </w:t>
      </w:r>
      <w:proofErr w:type="spellStart"/>
      <w:r w:rsidRPr="00AE6961">
        <w:t>amendă</w:t>
      </w:r>
      <w:proofErr w:type="spellEnd"/>
      <w:r w:rsidRPr="00AE6961">
        <w:t xml:space="preserve"> de </w:t>
      </w:r>
      <w:proofErr w:type="gramStart"/>
      <w:r w:rsidRPr="00AE6961">
        <w:t>la</w:t>
      </w:r>
      <w:proofErr w:type="gramEnd"/>
      <w:r w:rsidRPr="00AE6961">
        <w:t xml:space="preserve"> 5.000 la 10.000 lei;</w:t>
      </w:r>
    </w:p>
    <w:p w:rsidR="00AE6961" w:rsidRPr="00AE6961" w:rsidRDefault="00AE6961" w:rsidP="00AE6961">
      <w:pPr>
        <w:ind w:firstLine="708"/>
      </w:pPr>
      <w:proofErr w:type="spellStart"/>
      <w:r w:rsidRPr="00AE6961">
        <w:t>-Sterilizarea</w:t>
      </w:r>
      <w:proofErr w:type="spellEnd"/>
      <w:r w:rsidRPr="00AE6961">
        <w:t xml:space="preserve"> se </w:t>
      </w:r>
      <w:proofErr w:type="spellStart"/>
      <w:r w:rsidRPr="00AE6961">
        <w:t>efectuează</w:t>
      </w:r>
      <w:proofErr w:type="spellEnd"/>
      <w:r w:rsidRPr="00AE6961">
        <w:t xml:space="preserve"> </w:t>
      </w:r>
      <w:proofErr w:type="spellStart"/>
      <w:r w:rsidRPr="00AE6961">
        <w:t>exclusiv</w:t>
      </w:r>
      <w:proofErr w:type="spellEnd"/>
      <w:r w:rsidRPr="00AE6961">
        <w:t xml:space="preserve"> de </w:t>
      </w:r>
      <w:proofErr w:type="spellStart"/>
      <w:r w:rsidRPr="00AE6961">
        <w:t>medicul</w:t>
      </w:r>
      <w:proofErr w:type="spellEnd"/>
      <w:r w:rsidRPr="00AE6961">
        <w:t xml:space="preserve"> </w:t>
      </w:r>
      <w:proofErr w:type="spellStart"/>
      <w:r w:rsidRPr="00AE6961">
        <w:t>veterinar</w:t>
      </w:r>
      <w:proofErr w:type="spellEnd"/>
      <w:r w:rsidRPr="00AE6961">
        <w:t xml:space="preserve">, </w:t>
      </w:r>
      <w:proofErr w:type="spellStart"/>
      <w:r w:rsidRPr="00AE6961">
        <w:t>care</w:t>
      </w:r>
      <w:proofErr w:type="spellEnd"/>
      <w:r w:rsidRPr="00AE6961">
        <w:t xml:space="preserve"> </w:t>
      </w:r>
      <w:proofErr w:type="spellStart"/>
      <w:r w:rsidRPr="00AE6961">
        <w:t>are</w:t>
      </w:r>
      <w:proofErr w:type="spellEnd"/>
      <w:r w:rsidRPr="00AE6961">
        <w:t xml:space="preserve"> </w:t>
      </w:r>
      <w:proofErr w:type="spellStart"/>
      <w:r w:rsidRPr="00AE6961">
        <w:t>obligația</w:t>
      </w:r>
      <w:proofErr w:type="spellEnd"/>
      <w:r w:rsidRPr="00AE6961">
        <w:t xml:space="preserve"> de a </w:t>
      </w:r>
      <w:proofErr w:type="spellStart"/>
      <w:r w:rsidRPr="00AE6961">
        <w:t>menționa</w:t>
      </w:r>
      <w:proofErr w:type="spellEnd"/>
      <w:r w:rsidRPr="00AE6961">
        <w:t xml:space="preserve"> </w:t>
      </w:r>
      <w:proofErr w:type="spellStart"/>
      <w:r w:rsidRPr="00AE6961">
        <w:t>procedura</w:t>
      </w:r>
      <w:proofErr w:type="spellEnd"/>
      <w:r w:rsidRPr="00AE6961">
        <w:t xml:space="preserve">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carnetul</w:t>
      </w:r>
      <w:proofErr w:type="spellEnd"/>
      <w:r w:rsidRPr="00AE6961">
        <w:t xml:space="preserve"> de </w:t>
      </w:r>
      <w:proofErr w:type="spellStart"/>
      <w:r w:rsidRPr="00AE6961">
        <w:t>sănătate</w:t>
      </w:r>
      <w:proofErr w:type="spellEnd"/>
      <w:r w:rsidRPr="00AE6961">
        <w:t xml:space="preserve"> </w:t>
      </w:r>
      <w:proofErr w:type="spellStart"/>
      <w:r w:rsidRPr="00AE6961">
        <w:t>al</w:t>
      </w:r>
      <w:proofErr w:type="spellEnd"/>
      <w:r w:rsidRPr="00AE6961">
        <w:t xml:space="preserve"> </w:t>
      </w:r>
      <w:proofErr w:type="spellStart"/>
      <w:r w:rsidRPr="00AE6961">
        <w:t>animalului</w:t>
      </w:r>
      <w:proofErr w:type="spellEnd"/>
      <w:r w:rsidRPr="00AE6961">
        <w:t>;</w:t>
      </w:r>
    </w:p>
    <w:p w:rsidR="00AE6961" w:rsidRPr="00AE6961" w:rsidRDefault="00AE6961" w:rsidP="00AE6961">
      <w:pPr>
        <w:ind w:firstLine="708"/>
      </w:pPr>
      <w:proofErr w:type="spellStart"/>
      <w:r w:rsidRPr="00AE6961">
        <w:t>-Toți</w:t>
      </w:r>
      <w:proofErr w:type="spellEnd"/>
      <w:r w:rsidRPr="00AE6961">
        <w:t xml:space="preserve"> </w:t>
      </w:r>
      <w:proofErr w:type="spellStart"/>
      <w:r w:rsidRPr="00AE6961">
        <w:t>câinii</w:t>
      </w:r>
      <w:proofErr w:type="spellEnd"/>
      <w:r w:rsidRPr="00AE6961">
        <w:t xml:space="preserve"> </w:t>
      </w:r>
      <w:proofErr w:type="spellStart"/>
      <w:r w:rsidRPr="00AE6961">
        <w:t>trebuie</w:t>
      </w:r>
      <w:proofErr w:type="spellEnd"/>
      <w:r w:rsidRPr="00AE6961">
        <w:t xml:space="preserve"> </w:t>
      </w:r>
      <w:proofErr w:type="spellStart"/>
      <w:r w:rsidRPr="00AE6961">
        <w:t>identificați</w:t>
      </w:r>
      <w:proofErr w:type="spellEnd"/>
      <w:r w:rsidRPr="00AE6961">
        <w:t xml:space="preserve"> </w:t>
      </w:r>
      <w:proofErr w:type="spellStart"/>
      <w:r w:rsidRPr="00AE6961">
        <w:t>prin</w:t>
      </w:r>
      <w:proofErr w:type="spellEnd"/>
      <w:r w:rsidRPr="00AE6961">
        <w:t xml:space="preserve"> </w:t>
      </w:r>
      <w:proofErr w:type="spellStart"/>
      <w:r w:rsidRPr="00AE6961">
        <w:t>microcipare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înregistrați</w:t>
      </w:r>
      <w:proofErr w:type="spellEnd"/>
      <w:r w:rsidRPr="00AE6961">
        <w:t xml:space="preserve">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Registrul</w:t>
      </w:r>
      <w:proofErr w:type="spellEnd"/>
      <w:r w:rsidRPr="00AE6961">
        <w:t xml:space="preserve"> de </w:t>
      </w:r>
      <w:proofErr w:type="spellStart"/>
      <w:r w:rsidRPr="00AE6961">
        <w:t>Evidență</w:t>
      </w:r>
      <w:proofErr w:type="spellEnd"/>
      <w:r w:rsidRPr="00AE6961">
        <w:t xml:space="preserve"> </w:t>
      </w:r>
      <w:proofErr w:type="spellStart"/>
      <w:r w:rsidRPr="00AE6961">
        <w:t>al</w:t>
      </w:r>
      <w:proofErr w:type="spellEnd"/>
      <w:r w:rsidRPr="00AE6961">
        <w:t xml:space="preserve"> </w:t>
      </w:r>
      <w:proofErr w:type="spellStart"/>
      <w:r w:rsidRPr="00AE6961">
        <w:t>Câinilor</w:t>
      </w:r>
      <w:proofErr w:type="spellEnd"/>
      <w:r w:rsidRPr="00AE6961">
        <w:t xml:space="preserve"> </w:t>
      </w:r>
      <w:proofErr w:type="spellStart"/>
      <w:r w:rsidRPr="00AE6961">
        <w:t>cu</w:t>
      </w:r>
      <w:proofErr w:type="spellEnd"/>
      <w:r w:rsidRPr="00AE6961">
        <w:t xml:space="preserve"> </w:t>
      </w:r>
      <w:proofErr w:type="spellStart"/>
      <w:r w:rsidRPr="00AE6961">
        <w:t>Stăpân</w:t>
      </w:r>
      <w:proofErr w:type="spellEnd"/>
      <w:r w:rsidRPr="00AE6961">
        <w:t xml:space="preserve"> (RECS), </w:t>
      </w:r>
      <w:proofErr w:type="spellStart"/>
      <w:r w:rsidRPr="00AE6961">
        <w:t>iar</w:t>
      </w:r>
      <w:proofErr w:type="spellEnd"/>
      <w:r w:rsidRPr="00AE6961">
        <w:t xml:space="preserve"> </w:t>
      </w:r>
      <w:proofErr w:type="spellStart"/>
      <w:r w:rsidRPr="00AE6961">
        <w:t>proprietarii</w:t>
      </w:r>
      <w:proofErr w:type="spellEnd"/>
      <w:r w:rsidRPr="00AE6961">
        <w:t xml:space="preserve"> </w:t>
      </w:r>
      <w:proofErr w:type="spellStart"/>
      <w:r w:rsidRPr="00AE6961">
        <w:t>trebuie</w:t>
      </w:r>
      <w:proofErr w:type="spellEnd"/>
      <w:r w:rsidRPr="00AE6961">
        <w:t xml:space="preserve"> </w:t>
      </w:r>
      <w:proofErr w:type="spellStart"/>
      <w:r w:rsidRPr="00AE6961">
        <w:t>să</w:t>
      </w:r>
      <w:proofErr w:type="spellEnd"/>
      <w:r w:rsidRPr="00AE6961">
        <w:t xml:space="preserve"> </w:t>
      </w:r>
      <w:proofErr w:type="spellStart"/>
      <w:r w:rsidRPr="00AE6961">
        <w:t>solicite</w:t>
      </w:r>
      <w:proofErr w:type="spellEnd"/>
      <w:r w:rsidRPr="00AE6961">
        <w:t xml:space="preserve"> </w:t>
      </w:r>
      <w:proofErr w:type="spellStart"/>
      <w:r w:rsidRPr="00AE6961">
        <w:t>eliberarea</w:t>
      </w:r>
      <w:proofErr w:type="spellEnd"/>
      <w:r w:rsidRPr="00AE6961">
        <w:t xml:space="preserve"> </w:t>
      </w:r>
      <w:proofErr w:type="spellStart"/>
      <w:r w:rsidRPr="00AE6961">
        <w:t>carnetului</w:t>
      </w:r>
      <w:proofErr w:type="spellEnd"/>
      <w:r w:rsidRPr="00AE6961">
        <w:t xml:space="preserve"> de </w:t>
      </w:r>
      <w:proofErr w:type="spellStart"/>
      <w:r w:rsidRPr="00AE6961">
        <w:t>sănătate</w:t>
      </w:r>
      <w:proofErr w:type="spellEnd"/>
      <w:r w:rsidRPr="00AE6961">
        <w:t xml:space="preserve"> </w:t>
      </w:r>
      <w:proofErr w:type="spellStart"/>
      <w:r w:rsidRPr="00AE6961">
        <w:t>sau</w:t>
      </w:r>
      <w:proofErr w:type="spellEnd"/>
      <w:r w:rsidRPr="00AE6961">
        <w:t xml:space="preserve"> a </w:t>
      </w:r>
      <w:proofErr w:type="spellStart"/>
      <w:r w:rsidRPr="00AE6961">
        <w:t>pașaportului</w:t>
      </w:r>
      <w:proofErr w:type="spellEnd"/>
      <w:r w:rsidRPr="00AE6961">
        <w:t>;</w:t>
      </w:r>
    </w:p>
    <w:p w:rsidR="00AE6961" w:rsidRPr="00AE6961" w:rsidRDefault="00AE6961" w:rsidP="00AE6961">
      <w:pPr>
        <w:ind w:firstLine="708"/>
      </w:pPr>
      <w:proofErr w:type="spellStart"/>
      <w:r w:rsidRPr="00AE6961">
        <w:t>-În</w:t>
      </w:r>
      <w:proofErr w:type="spellEnd"/>
      <w:r w:rsidRPr="00AE6961">
        <w:t xml:space="preserve"> </w:t>
      </w:r>
      <w:proofErr w:type="spellStart"/>
      <w:r w:rsidRPr="00AE6961">
        <w:t>caz</w:t>
      </w:r>
      <w:proofErr w:type="spellEnd"/>
      <w:r w:rsidRPr="00AE6961">
        <w:t xml:space="preserve"> de </w:t>
      </w:r>
      <w:proofErr w:type="spellStart"/>
      <w:r w:rsidRPr="00AE6961">
        <w:t>vânzare</w:t>
      </w:r>
      <w:proofErr w:type="spellEnd"/>
      <w:r w:rsidRPr="00AE6961">
        <w:t xml:space="preserve">, </w:t>
      </w:r>
      <w:proofErr w:type="spellStart"/>
      <w:r w:rsidRPr="00AE6961">
        <w:t>donare</w:t>
      </w:r>
      <w:proofErr w:type="spellEnd"/>
      <w:r w:rsidRPr="00AE6961">
        <w:t xml:space="preserve">, </w:t>
      </w:r>
      <w:proofErr w:type="spellStart"/>
      <w:r w:rsidRPr="00AE6961">
        <w:t>pierdere</w:t>
      </w:r>
      <w:proofErr w:type="spellEnd"/>
      <w:r w:rsidRPr="00AE6961">
        <w:t xml:space="preserve">, </w:t>
      </w:r>
      <w:proofErr w:type="spellStart"/>
      <w:r w:rsidRPr="00AE6961">
        <w:t>furt</w:t>
      </w:r>
      <w:proofErr w:type="spellEnd"/>
      <w:r w:rsidRPr="00AE6961">
        <w:t xml:space="preserve"> </w:t>
      </w:r>
      <w:proofErr w:type="spellStart"/>
      <w:r w:rsidRPr="00AE6961">
        <w:t>sau</w:t>
      </w:r>
      <w:proofErr w:type="spellEnd"/>
      <w:r w:rsidRPr="00AE6961">
        <w:t xml:space="preserve"> </w:t>
      </w:r>
      <w:proofErr w:type="spellStart"/>
      <w:r w:rsidRPr="00AE6961">
        <w:t>deces</w:t>
      </w:r>
      <w:proofErr w:type="spellEnd"/>
      <w:r w:rsidRPr="00AE6961">
        <w:t xml:space="preserve"> </w:t>
      </w:r>
      <w:proofErr w:type="spellStart"/>
      <w:r w:rsidRPr="00AE6961">
        <w:t>al</w:t>
      </w:r>
      <w:proofErr w:type="spellEnd"/>
      <w:r w:rsidRPr="00AE6961">
        <w:t xml:space="preserve"> </w:t>
      </w:r>
      <w:proofErr w:type="spellStart"/>
      <w:r w:rsidRPr="00AE6961">
        <w:t>animalului</w:t>
      </w:r>
      <w:proofErr w:type="spellEnd"/>
      <w:r w:rsidRPr="00AE6961">
        <w:t xml:space="preserve">, </w:t>
      </w:r>
      <w:proofErr w:type="spellStart"/>
      <w:r w:rsidRPr="00AE6961">
        <w:t>medicul</w:t>
      </w:r>
      <w:proofErr w:type="spellEnd"/>
      <w:r w:rsidRPr="00AE6961">
        <w:t xml:space="preserve"> </w:t>
      </w:r>
      <w:proofErr w:type="spellStart"/>
      <w:r w:rsidRPr="00AE6961">
        <w:t>veterinar</w:t>
      </w:r>
      <w:proofErr w:type="spellEnd"/>
      <w:r w:rsidRPr="00AE6961">
        <w:t xml:space="preserve"> </w:t>
      </w:r>
      <w:proofErr w:type="spellStart"/>
      <w:r w:rsidRPr="00AE6961">
        <w:t>trebuie</w:t>
      </w:r>
      <w:proofErr w:type="spellEnd"/>
      <w:r w:rsidRPr="00AE6961">
        <w:t xml:space="preserve"> </w:t>
      </w:r>
      <w:proofErr w:type="spellStart"/>
      <w:r w:rsidRPr="00AE6961">
        <w:t>informat</w:t>
      </w:r>
      <w:proofErr w:type="spellEnd"/>
      <w:r w:rsidRPr="00AE6961">
        <w:t xml:space="preserve">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cel</w:t>
      </w:r>
      <w:proofErr w:type="spellEnd"/>
      <w:r w:rsidRPr="00AE6961">
        <w:t xml:space="preserve"> mai </w:t>
      </w:r>
      <w:proofErr w:type="spellStart"/>
      <w:r w:rsidRPr="00AE6961">
        <w:t>scurt</w:t>
      </w:r>
      <w:proofErr w:type="spellEnd"/>
      <w:r w:rsidRPr="00AE6961">
        <w:t xml:space="preserve"> </w:t>
      </w:r>
      <w:proofErr w:type="spellStart"/>
      <w:r w:rsidRPr="00AE6961">
        <w:t>timp</w:t>
      </w:r>
      <w:proofErr w:type="spellEnd"/>
      <w:r w:rsidRPr="00AE6961">
        <w:t xml:space="preserve"> </w:t>
      </w:r>
      <w:proofErr w:type="spellStart"/>
      <w:r w:rsidRPr="00AE6961">
        <w:t>pentru</w:t>
      </w:r>
      <w:proofErr w:type="spellEnd"/>
      <w:r w:rsidRPr="00AE6961">
        <w:t xml:space="preserve"> </w:t>
      </w:r>
      <w:proofErr w:type="spellStart"/>
      <w:r w:rsidRPr="00AE6961">
        <w:t>actualizarea</w:t>
      </w:r>
      <w:proofErr w:type="spellEnd"/>
      <w:r w:rsidRPr="00AE6961">
        <w:t xml:space="preserve"> </w:t>
      </w:r>
      <w:proofErr w:type="spellStart"/>
      <w:r w:rsidRPr="00AE6961">
        <w:t>documentelor</w:t>
      </w:r>
      <w:proofErr w:type="spellEnd"/>
      <w:r w:rsidRPr="00AE6961">
        <w:t>;</w:t>
      </w:r>
    </w:p>
    <w:p w:rsidR="00AE6961" w:rsidRPr="00AE6961" w:rsidRDefault="00AE6961" w:rsidP="00AE6961">
      <w:pPr>
        <w:ind w:firstLine="708"/>
      </w:pPr>
      <w:proofErr w:type="spellStart"/>
      <w:r w:rsidRPr="00AE6961">
        <w:t>-Animalele</w:t>
      </w:r>
      <w:proofErr w:type="spellEnd"/>
      <w:r w:rsidRPr="00AE6961">
        <w:t xml:space="preserve"> </w:t>
      </w:r>
      <w:proofErr w:type="spellStart"/>
      <w:r w:rsidRPr="00AE6961">
        <w:t>trebuie</w:t>
      </w:r>
      <w:proofErr w:type="spellEnd"/>
      <w:r w:rsidRPr="00AE6961">
        <w:t xml:space="preserve"> </w:t>
      </w:r>
      <w:proofErr w:type="spellStart"/>
      <w:r w:rsidRPr="00AE6961">
        <w:t>să</w:t>
      </w:r>
      <w:proofErr w:type="spellEnd"/>
      <w:r w:rsidRPr="00AE6961">
        <w:t xml:space="preserve"> </w:t>
      </w:r>
      <w:proofErr w:type="spellStart"/>
      <w:r w:rsidRPr="00AE6961">
        <w:t>beneficieze</w:t>
      </w:r>
      <w:proofErr w:type="spellEnd"/>
      <w:r w:rsidRPr="00AE6961">
        <w:t xml:space="preserve"> </w:t>
      </w:r>
      <w:proofErr w:type="spellStart"/>
      <w:r w:rsidRPr="00AE6961">
        <w:t>permanent</w:t>
      </w:r>
      <w:proofErr w:type="spellEnd"/>
      <w:r w:rsidRPr="00AE6961">
        <w:t xml:space="preserve"> de </w:t>
      </w:r>
      <w:proofErr w:type="spellStart"/>
      <w:r w:rsidRPr="00AE6961">
        <w:t>hrană</w:t>
      </w:r>
      <w:proofErr w:type="spellEnd"/>
      <w:r w:rsidRPr="00AE6961">
        <w:t xml:space="preserve">, </w:t>
      </w:r>
      <w:proofErr w:type="spellStart"/>
      <w:r w:rsidRPr="00AE6961">
        <w:t>apă</w:t>
      </w:r>
      <w:proofErr w:type="spellEnd"/>
      <w:r w:rsidRPr="00AE6961">
        <w:t xml:space="preserve">, </w:t>
      </w:r>
      <w:proofErr w:type="spellStart"/>
      <w:r w:rsidRPr="00AE6961">
        <w:t>adăpost</w:t>
      </w:r>
      <w:proofErr w:type="spellEnd"/>
      <w:r w:rsidRPr="00AE6961">
        <w:t xml:space="preserve"> </w:t>
      </w:r>
      <w:proofErr w:type="spellStart"/>
      <w:r w:rsidRPr="00AE6961">
        <w:t>corespunzător</w:t>
      </w:r>
      <w:proofErr w:type="spellEnd"/>
      <w:r w:rsidRPr="00AE6961">
        <w:t xml:space="preserve">, </w:t>
      </w:r>
      <w:proofErr w:type="spellStart"/>
      <w:r w:rsidRPr="00AE6961">
        <w:t>spațiu</w:t>
      </w:r>
      <w:proofErr w:type="spellEnd"/>
      <w:r w:rsidRPr="00AE6961">
        <w:t xml:space="preserve"> de </w:t>
      </w:r>
      <w:proofErr w:type="spellStart"/>
      <w:r w:rsidRPr="00AE6961">
        <w:t>mișcare</w:t>
      </w:r>
      <w:proofErr w:type="spellEnd"/>
      <w:r w:rsidRPr="00AE6961">
        <w:t xml:space="preserve"> </w:t>
      </w:r>
      <w:proofErr w:type="spellStart"/>
      <w:r w:rsidRPr="00AE6961">
        <w:t>suficient</w:t>
      </w:r>
      <w:proofErr w:type="spellEnd"/>
      <w:r w:rsidRPr="00AE6961">
        <w:t xml:space="preserve">, </w:t>
      </w:r>
      <w:proofErr w:type="spellStart"/>
      <w:r w:rsidRPr="00AE6961">
        <w:t>atenție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asistență</w:t>
      </w:r>
      <w:proofErr w:type="spellEnd"/>
      <w:r w:rsidRPr="00AE6961">
        <w:t xml:space="preserve"> </w:t>
      </w:r>
      <w:proofErr w:type="spellStart"/>
      <w:r w:rsidRPr="00AE6961">
        <w:t>medicală</w:t>
      </w:r>
      <w:proofErr w:type="spellEnd"/>
      <w:r w:rsidRPr="00AE6961">
        <w:t>.</w:t>
      </w:r>
    </w:p>
    <w:p w:rsidR="00AE6961" w:rsidRPr="00AE6961" w:rsidRDefault="00AE6961" w:rsidP="00AE6961">
      <w:pPr>
        <w:ind w:firstLine="708"/>
      </w:pPr>
      <w:proofErr w:type="spellStart"/>
      <w:r w:rsidRPr="00AE6961">
        <w:t>Reamintim</w:t>
      </w:r>
      <w:proofErr w:type="spellEnd"/>
      <w:r w:rsidRPr="00AE6961">
        <w:t xml:space="preserve"> </w:t>
      </w:r>
      <w:proofErr w:type="spellStart"/>
      <w:r w:rsidRPr="00AE6961">
        <w:t>că</w:t>
      </w:r>
      <w:proofErr w:type="spellEnd"/>
      <w:r w:rsidRPr="00AE6961">
        <w:t xml:space="preserve"> </w:t>
      </w:r>
      <w:proofErr w:type="spellStart"/>
      <w:r w:rsidRPr="00AE6961">
        <w:t>abandonarea</w:t>
      </w:r>
      <w:proofErr w:type="spellEnd"/>
      <w:r w:rsidRPr="00AE6961">
        <w:t xml:space="preserve"> </w:t>
      </w:r>
      <w:proofErr w:type="spellStart"/>
      <w:r w:rsidRPr="00AE6961">
        <w:t>animalelor</w:t>
      </w:r>
      <w:proofErr w:type="spellEnd"/>
      <w:r w:rsidRPr="00AE6961">
        <w:t xml:space="preserve"> </w:t>
      </w:r>
      <w:proofErr w:type="spellStart"/>
      <w:r w:rsidRPr="00AE6961">
        <w:t>pe</w:t>
      </w:r>
      <w:proofErr w:type="spellEnd"/>
      <w:r w:rsidRPr="00AE6961">
        <w:t xml:space="preserve"> </w:t>
      </w:r>
      <w:proofErr w:type="spellStart"/>
      <w:r w:rsidRPr="00AE6961">
        <w:t>domeniul</w:t>
      </w:r>
      <w:proofErr w:type="spellEnd"/>
      <w:r w:rsidRPr="00AE6961">
        <w:t xml:space="preserve"> </w:t>
      </w:r>
      <w:proofErr w:type="spellStart"/>
      <w:r w:rsidRPr="00AE6961">
        <w:t>public</w:t>
      </w:r>
      <w:proofErr w:type="spellEnd"/>
      <w:r w:rsidRPr="00AE6961">
        <w:t xml:space="preserve"> este </w:t>
      </w:r>
      <w:proofErr w:type="spellStart"/>
      <w:r w:rsidRPr="00AE6961">
        <w:t>interzisă</w:t>
      </w:r>
      <w:proofErr w:type="spellEnd"/>
      <w:r w:rsidRPr="00AE6961">
        <w:t xml:space="preserve">, </w:t>
      </w:r>
      <w:proofErr w:type="spellStart"/>
      <w:r w:rsidRPr="00AE6961">
        <w:t>precum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alungarea</w:t>
      </w:r>
      <w:proofErr w:type="spellEnd"/>
      <w:r w:rsidRPr="00AE6961">
        <w:t xml:space="preserve"> </w:t>
      </w:r>
      <w:proofErr w:type="spellStart"/>
      <w:r w:rsidRPr="00AE6961">
        <w:t>unui</w:t>
      </w:r>
      <w:proofErr w:type="spellEnd"/>
      <w:r w:rsidRPr="00AE6961">
        <w:t xml:space="preserve"> </w:t>
      </w:r>
      <w:proofErr w:type="spellStart"/>
      <w:r w:rsidRPr="00AE6961">
        <w:t>animal</w:t>
      </w:r>
      <w:proofErr w:type="spellEnd"/>
      <w:r w:rsidRPr="00AE6961">
        <w:t xml:space="preserve"> a </w:t>
      </w:r>
      <w:proofErr w:type="spellStart"/>
      <w:r w:rsidRPr="00AE6961">
        <w:t>cărui</w:t>
      </w:r>
      <w:proofErr w:type="spellEnd"/>
      <w:r w:rsidRPr="00AE6961">
        <w:t xml:space="preserve"> </w:t>
      </w:r>
      <w:proofErr w:type="spellStart"/>
      <w:r w:rsidRPr="00AE6961">
        <w:t>existență</w:t>
      </w:r>
      <w:proofErr w:type="spellEnd"/>
      <w:r w:rsidRPr="00AE6961">
        <w:t xml:space="preserve"> </w:t>
      </w:r>
      <w:proofErr w:type="spellStart"/>
      <w:r w:rsidRPr="00AE6961">
        <w:t>depinde</w:t>
      </w:r>
      <w:proofErr w:type="spellEnd"/>
      <w:r w:rsidRPr="00AE6961">
        <w:t xml:space="preserve"> de </w:t>
      </w:r>
      <w:proofErr w:type="spellStart"/>
      <w:r w:rsidRPr="00AE6961">
        <w:t>îngrijirea</w:t>
      </w:r>
      <w:proofErr w:type="spellEnd"/>
      <w:r w:rsidRPr="00AE6961">
        <w:t xml:space="preserve"> </w:t>
      </w:r>
      <w:proofErr w:type="spellStart"/>
      <w:r w:rsidRPr="00AE6961">
        <w:t>omului</w:t>
      </w:r>
      <w:proofErr w:type="spellEnd"/>
      <w:r w:rsidRPr="00AE6961">
        <w:t xml:space="preserve">. </w:t>
      </w:r>
      <w:proofErr w:type="spellStart"/>
      <w:r w:rsidRPr="00AE6961">
        <w:t>Aceste</w:t>
      </w:r>
      <w:proofErr w:type="spellEnd"/>
      <w:r w:rsidRPr="00AE6961">
        <w:t xml:space="preserve"> </w:t>
      </w:r>
      <w:proofErr w:type="spellStart"/>
      <w:r w:rsidRPr="00AE6961">
        <w:t>fapte</w:t>
      </w:r>
      <w:proofErr w:type="spellEnd"/>
      <w:r w:rsidRPr="00AE6961">
        <w:t xml:space="preserve"> </w:t>
      </w:r>
      <w:proofErr w:type="spellStart"/>
      <w:r w:rsidRPr="00AE6961">
        <w:t>constituie</w:t>
      </w:r>
      <w:proofErr w:type="spellEnd"/>
      <w:r w:rsidRPr="00AE6961">
        <w:t xml:space="preserve"> </w:t>
      </w:r>
      <w:proofErr w:type="spellStart"/>
      <w:r w:rsidRPr="00AE6961">
        <w:t>contravenții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se </w:t>
      </w:r>
      <w:proofErr w:type="spellStart"/>
      <w:r w:rsidRPr="00AE6961">
        <w:t>sancționează</w:t>
      </w:r>
      <w:proofErr w:type="spellEnd"/>
      <w:r w:rsidRPr="00AE6961">
        <w:t xml:space="preserve"> </w:t>
      </w:r>
      <w:proofErr w:type="spellStart"/>
      <w:r w:rsidRPr="00AE6961">
        <w:t>cu</w:t>
      </w:r>
      <w:proofErr w:type="spellEnd"/>
      <w:r w:rsidRPr="00AE6961">
        <w:t xml:space="preserve"> </w:t>
      </w:r>
      <w:proofErr w:type="spellStart"/>
      <w:r w:rsidRPr="00AE6961">
        <w:t>amendă</w:t>
      </w:r>
      <w:proofErr w:type="spellEnd"/>
      <w:r w:rsidRPr="00AE6961">
        <w:t xml:space="preserve"> de </w:t>
      </w:r>
      <w:proofErr w:type="gramStart"/>
      <w:r w:rsidRPr="00AE6961">
        <w:t>la</w:t>
      </w:r>
      <w:proofErr w:type="gramEnd"/>
      <w:r w:rsidRPr="00AE6961">
        <w:t xml:space="preserve"> 3.000 la 12.000 lei.</w:t>
      </w:r>
    </w:p>
    <w:p w:rsidR="00AE6961" w:rsidRPr="00AE6961" w:rsidRDefault="00AE6961" w:rsidP="00AE6961">
      <w:pPr>
        <w:ind w:firstLine="708"/>
      </w:pPr>
      <w:r w:rsidRPr="00AE6961">
        <w:t xml:space="preserve">De </w:t>
      </w:r>
      <w:proofErr w:type="spellStart"/>
      <w:r w:rsidRPr="00AE6961">
        <w:t>asemenea</w:t>
      </w:r>
      <w:proofErr w:type="spellEnd"/>
      <w:r w:rsidRPr="00AE6961">
        <w:t xml:space="preserve">, </w:t>
      </w:r>
      <w:proofErr w:type="spellStart"/>
      <w:r w:rsidRPr="00AE6961">
        <w:t>constituie</w:t>
      </w:r>
      <w:proofErr w:type="spellEnd"/>
      <w:r w:rsidRPr="00AE6961">
        <w:t xml:space="preserve"> </w:t>
      </w:r>
      <w:proofErr w:type="spellStart"/>
      <w:r w:rsidRPr="00AE6961">
        <w:t>contravenție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se </w:t>
      </w:r>
      <w:proofErr w:type="spellStart"/>
      <w:r w:rsidRPr="00AE6961">
        <w:t>sancționează</w:t>
      </w:r>
      <w:proofErr w:type="spellEnd"/>
      <w:r w:rsidRPr="00AE6961">
        <w:t xml:space="preserve"> </w:t>
      </w:r>
      <w:proofErr w:type="spellStart"/>
      <w:r w:rsidRPr="00AE6961">
        <w:t>cu</w:t>
      </w:r>
      <w:proofErr w:type="spellEnd"/>
      <w:r w:rsidRPr="00AE6961">
        <w:t xml:space="preserve"> </w:t>
      </w:r>
      <w:proofErr w:type="spellStart"/>
      <w:r w:rsidRPr="00AE6961">
        <w:t>amendă</w:t>
      </w:r>
      <w:proofErr w:type="spellEnd"/>
      <w:r w:rsidRPr="00AE6961">
        <w:t xml:space="preserve"> de </w:t>
      </w:r>
      <w:proofErr w:type="gramStart"/>
      <w:r w:rsidRPr="00AE6961">
        <w:t>la</w:t>
      </w:r>
      <w:proofErr w:type="gramEnd"/>
      <w:r w:rsidRPr="00AE6961">
        <w:t xml:space="preserve"> 1.500 la 3.000 lei </w:t>
      </w:r>
      <w:proofErr w:type="spellStart"/>
      <w:r w:rsidRPr="00AE6961">
        <w:t>abandonarea</w:t>
      </w:r>
      <w:proofErr w:type="spellEnd"/>
      <w:r w:rsidRPr="00AE6961">
        <w:t xml:space="preserve"> </w:t>
      </w:r>
      <w:proofErr w:type="spellStart"/>
      <w:r w:rsidRPr="00AE6961">
        <w:t>câinilor</w:t>
      </w:r>
      <w:proofErr w:type="spellEnd"/>
      <w:r w:rsidRPr="00AE6961">
        <w:t xml:space="preserve"> </w:t>
      </w:r>
      <w:proofErr w:type="spellStart"/>
      <w:r w:rsidRPr="00AE6961">
        <w:t>încadrați</w:t>
      </w:r>
      <w:proofErr w:type="spellEnd"/>
      <w:r w:rsidRPr="00AE6961">
        <w:t xml:space="preserve"> </w:t>
      </w:r>
      <w:proofErr w:type="spellStart"/>
      <w:r w:rsidRPr="00AE6961">
        <w:t>în</w:t>
      </w:r>
      <w:proofErr w:type="spellEnd"/>
      <w:r w:rsidRPr="00AE6961">
        <w:t xml:space="preserve"> </w:t>
      </w:r>
      <w:proofErr w:type="spellStart"/>
      <w:r w:rsidRPr="00AE6961">
        <w:t>categoriile</w:t>
      </w:r>
      <w:proofErr w:type="spellEnd"/>
      <w:r w:rsidRPr="00AE6961">
        <w:t xml:space="preserve"> de </w:t>
      </w:r>
      <w:proofErr w:type="spellStart"/>
      <w:r w:rsidRPr="00AE6961">
        <w:t>câini</w:t>
      </w:r>
      <w:proofErr w:type="spellEnd"/>
      <w:r w:rsidRPr="00AE6961">
        <w:t xml:space="preserve"> </w:t>
      </w:r>
      <w:proofErr w:type="spellStart"/>
      <w:r w:rsidRPr="00AE6961">
        <w:t>periculoși</w:t>
      </w:r>
      <w:proofErr w:type="spellEnd"/>
      <w:r w:rsidRPr="00AE6961">
        <w:t xml:space="preserve">, </w:t>
      </w:r>
      <w:proofErr w:type="spellStart"/>
      <w:r w:rsidRPr="00AE6961">
        <w:t>respectiv</w:t>
      </w:r>
      <w:proofErr w:type="spellEnd"/>
      <w:r w:rsidRPr="00AE6961">
        <w:t>:</w:t>
      </w:r>
    </w:p>
    <w:p w:rsidR="00AE6961" w:rsidRPr="00AE6961" w:rsidRDefault="00AE6961" w:rsidP="00AE6961">
      <w:pPr>
        <w:ind w:firstLine="708"/>
      </w:pPr>
      <w:proofErr w:type="spellStart"/>
      <w:r w:rsidRPr="00AE6961">
        <w:t>Categoria</w:t>
      </w:r>
      <w:proofErr w:type="spellEnd"/>
      <w:r w:rsidRPr="00AE6961">
        <w:t xml:space="preserve"> I: </w:t>
      </w:r>
      <w:proofErr w:type="spellStart"/>
      <w:r w:rsidRPr="00AE6961">
        <w:t>câini</w:t>
      </w:r>
      <w:proofErr w:type="spellEnd"/>
      <w:r w:rsidRPr="00AE6961">
        <w:t xml:space="preserve"> de </w:t>
      </w:r>
      <w:proofErr w:type="spellStart"/>
      <w:r w:rsidRPr="00AE6961">
        <w:t>luptă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de </w:t>
      </w:r>
      <w:proofErr w:type="spellStart"/>
      <w:r w:rsidRPr="00AE6961">
        <w:t>atac</w:t>
      </w:r>
      <w:proofErr w:type="spellEnd"/>
      <w:r w:rsidRPr="00AE6961">
        <w:t xml:space="preserve">, </w:t>
      </w:r>
      <w:proofErr w:type="spellStart"/>
      <w:r w:rsidRPr="00AE6961">
        <w:t>asimilați</w:t>
      </w:r>
      <w:proofErr w:type="spellEnd"/>
      <w:r w:rsidRPr="00AE6961">
        <w:t xml:space="preserve"> </w:t>
      </w:r>
      <w:proofErr w:type="spellStart"/>
      <w:r w:rsidRPr="00AE6961">
        <w:t>prin</w:t>
      </w:r>
      <w:proofErr w:type="spellEnd"/>
      <w:r w:rsidRPr="00AE6961">
        <w:t xml:space="preserve"> </w:t>
      </w:r>
      <w:proofErr w:type="spellStart"/>
      <w:r w:rsidRPr="00AE6961">
        <w:t>caractere</w:t>
      </w:r>
      <w:proofErr w:type="spellEnd"/>
      <w:r w:rsidRPr="00AE6961">
        <w:t xml:space="preserve"> </w:t>
      </w:r>
      <w:proofErr w:type="spellStart"/>
      <w:r w:rsidRPr="00AE6961">
        <w:t>morfologice</w:t>
      </w:r>
      <w:proofErr w:type="spellEnd"/>
      <w:r w:rsidRPr="00AE6961">
        <w:t xml:space="preserve"> </w:t>
      </w:r>
      <w:proofErr w:type="spellStart"/>
      <w:r w:rsidRPr="00AE6961">
        <w:t>cu</w:t>
      </w:r>
      <w:proofErr w:type="spellEnd"/>
      <w:r w:rsidRPr="00AE6961">
        <w:t xml:space="preserve"> </w:t>
      </w:r>
      <w:proofErr w:type="spellStart"/>
      <w:r w:rsidRPr="00AE6961">
        <w:t>câinii</w:t>
      </w:r>
      <w:proofErr w:type="spellEnd"/>
      <w:r w:rsidRPr="00AE6961">
        <w:t xml:space="preserve"> de </w:t>
      </w:r>
      <w:proofErr w:type="spellStart"/>
      <w:r w:rsidRPr="00AE6961">
        <w:t>tipul</w:t>
      </w:r>
      <w:proofErr w:type="spellEnd"/>
      <w:r w:rsidRPr="00AE6961">
        <w:t xml:space="preserve"> Pit Bull, </w:t>
      </w:r>
      <w:proofErr w:type="spellStart"/>
      <w:r w:rsidRPr="00AE6961">
        <w:t>Boerbull</w:t>
      </w:r>
      <w:proofErr w:type="spellEnd"/>
      <w:r w:rsidRPr="00AE6961">
        <w:t xml:space="preserve">, </w:t>
      </w:r>
      <w:proofErr w:type="spellStart"/>
      <w:r w:rsidRPr="00AE6961">
        <w:t>Bandog</w:t>
      </w:r>
      <w:proofErr w:type="spellEnd"/>
      <w:r w:rsidRPr="00AE6961">
        <w:t xml:space="preserve">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metișii</w:t>
      </w:r>
      <w:proofErr w:type="spellEnd"/>
      <w:r w:rsidRPr="00AE6961">
        <w:t xml:space="preserve"> </w:t>
      </w:r>
      <w:proofErr w:type="spellStart"/>
      <w:r w:rsidRPr="00AE6961">
        <w:t>lor</w:t>
      </w:r>
      <w:proofErr w:type="spellEnd"/>
      <w:r w:rsidRPr="00AE6961">
        <w:t>;</w:t>
      </w:r>
    </w:p>
    <w:p w:rsidR="00AE6961" w:rsidRPr="00AE6961" w:rsidRDefault="00AE6961" w:rsidP="00AE6961">
      <w:pPr>
        <w:ind w:firstLine="708"/>
      </w:pPr>
      <w:proofErr w:type="spellStart"/>
      <w:r w:rsidRPr="00AE6961">
        <w:t>Categoria</w:t>
      </w:r>
      <w:proofErr w:type="spellEnd"/>
      <w:r w:rsidRPr="00AE6961">
        <w:t xml:space="preserve"> II: </w:t>
      </w:r>
      <w:proofErr w:type="spellStart"/>
      <w:r w:rsidRPr="00AE6961">
        <w:t>câinii</w:t>
      </w:r>
      <w:proofErr w:type="spellEnd"/>
      <w:r w:rsidRPr="00AE6961">
        <w:t xml:space="preserve"> din </w:t>
      </w:r>
      <w:proofErr w:type="spellStart"/>
      <w:r w:rsidRPr="00AE6961">
        <w:t>rasele</w:t>
      </w:r>
      <w:proofErr w:type="spellEnd"/>
      <w:r w:rsidRPr="00AE6961">
        <w:t xml:space="preserve"> American </w:t>
      </w:r>
      <w:proofErr w:type="spellStart"/>
      <w:r w:rsidRPr="00AE6961">
        <w:t>Staffordshire</w:t>
      </w:r>
      <w:proofErr w:type="spellEnd"/>
      <w:r w:rsidRPr="00AE6961">
        <w:t xml:space="preserve"> Terrier, </w:t>
      </w:r>
      <w:proofErr w:type="spellStart"/>
      <w:r w:rsidRPr="00AE6961">
        <w:t>Tosa</w:t>
      </w:r>
      <w:proofErr w:type="spellEnd"/>
      <w:r w:rsidRPr="00AE6961">
        <w:t xml:space="preserve">, Rottweiler, Dog </w:t>
      </w:r>
      <w:proofErr w:type="spellStart"/>
      <w:r w:rsidRPr="00AE6961">
        <w:t>Argentinian</w:t>
      </w:r>
      <w:proofErr w:type="spellEnd"/>
      <w:r w:rsidRPr="00AE6961">
        <w:t xml:space="preserve">, </w:t>
      </w:r>
      <w:proofErr w:type="spellStart"/>
      <w:r w:rsidRPr="00AE6961">
        <w:t>Mastino</w:t>
      </w:r>
      <w:proofErr w:type="spellEnd"/>
      <w:r w:rsidRPr="00AE6961">
        <w:t xml:space="preserve"> </w:t>
      </w:r>
      <w:proofErr w:type="spellStart"/>
      <w:r w:rsidRPr="00AE6961">
        <w:t>Napolitano</w:t>
      </w:r>
      <w:proofErr w:type="spellEnd"/>
      <w:r w:rsidRPr="00AE6961">
        <w:t xml:space="preserve">, </w:t>
      </w:r>
      <w:proofErr w:type="spellStart"/>
      <w:r w:rsidRPr="00AE6961">
        <w:t>Fila</w:t>
      </w:r>
      <w:proofErr w:type="spellEnd"/>
      <w:r w:rsidRPr="00AE6961">
        <w:t xml:space="preserve"> </w:t>
      </w:r>
      <w:proofErr w:type="spellStart"/>
      <w:r w:rsidRPr="00AE6961">
        <w:t>Brasileiro</w:t>
      </w:r>
      <w:proofErr w:type="spellEnd"/>
      <w:r w:rsidRPr="00AE6961">
        <w:t xml:space="preserve">, </w:t>
      </w:r>
      <w:proofErr w:type="spellStart"/>
      <w:r w:rsidRPr="00AE6961">
        <w:t>Mastiff</w:t>
      </w:r>
      <w:proofErr w:type="spellEnd"/>
      <w:r w:rsidRPr="00AE6961">
        <w:t xml:space="preserve">, </w:t>
      </w:r>
      <w:proofErr w:type="spellStart"/>
      <w:r w:rsidRPr="00AE6961">
        <w:t>Ciobănesc</w:t>
      </w:r>
      <w:proofErr w:type="spellEnd"/>
      <w:r w:rsidRPr="00AE6961">
        <w:t xml:space="preserve"> </w:t>
      </w:r>
      <w:proofErr w:type="spellStart"/>
      <w:r w:rsidRPr="00AE6961">
        <w:t>Caucazian</w:t>
      </w:r>
      <w:proofErr w:type="spellEnd"/>
      <w:r w:rsidRPr="00AE6961">
        <w:t xml:space="preserve">, </w:t>
      </w:r>
      <w:proofErr w:type="spellStart"/>
      <w:r w:rsidRPr="00AE6961">
        <w:t>Cane</w:t>
      </w:r>
      <w:proofErr w:type="spellEnd"/>
      <w:r w:rsidRPr="00AE6961">
        <w:t xml:space="preserve"> Corso </w:t>
      </w:r>
      <w:proofErr w:type="spellStart"/>
      <w:r w:rsidRPr="00AE6961">
        <w:t>și</w:t>
      </w:r>
      <w:proofErr w:type="spellEnd"/>
      <w:r w:rsidRPr="00AE6961">
        <w:t xml:space="preserve"> </w:t>
      </w:r>
      <w:proofErr w:type="spellStart"/>
      <w:r w:rsidRPr="00AE6961">
        <w:t>metișii</w:t>
      </w:r>
      <w:proofErr w:type="spellEnd"/>
      <w:r w:rsidRPr="00AE6961">
        <w:t xml:space="preserve"> </w:t>
      </w:r>
      <w:proofErr w:type="spellStart"/>
      <w:r w:rsidRPr="00AE6961">
        <w:t>lor</w:t>
      </w:r>
      <w:proofErr w:type="spellEnd"/>
      <w:r w:rsidRPr="00AE6961">
        <w:t>.</w:t>
      </w:r>
    </w:p>
    <w:p w:rsidR="00AE6961" w:rsidRDefault="00AE6961" w:rsidP="00AE6961">
      <w:pPr>
        <w:rPr>
          <w:b/>
          <w:bCs/>
          <w:i/>
          <w:iCs/>
        </w:rPr>
      </w:pPr>
      <w:proofErr w:type="spellStart"/>
      <w:r w:rsidRPr="00AE6961">
        <w:rPr>
          <w:b/>
          <w:bCs/>
          <w:i/>
          <w:iCs/>
        </w:rPr>
        <w:t>Sterilizarea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și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îngrijirea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corespunzătoare</w:t>
      </w:r>
      <w:proofErr w:type="spellEnd"/>
      <w:r w:rsidRPr="00AE6961">
        <w:rPr>
          <w:b/>
          <w:bCs/>
          <w:i/>
          <w:iCs/>
        </w:rPr>
        <w:t xml:space="preserve"> </w:t>
      </w:r>
      <w:proofErr w:type="gramStart"/>
      <w:r w:rsidRPr="00AE6961">
        <w:rPr>
          <w:b/>
          <w:bCs/>
          <w:i/>
          <w:iCs/>
        </w:rPr>
        <w:t>a</w:t>
      </w:r>
      <w:proofErr w:type="gram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animalelor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nu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reprezintă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doar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obligații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legale</w:t>
      </w:r>
      <w:proofErr w:type="spellEnd"/>
      <w:r w:rsidRPr="00AE6961">
        <w:rPr>
          <w:b/>
          <w:bCs/>
          <w:i/>
          <w:iCs/>
        </w:rPr>
        <w:t xml:space="preserve">, </w:t>
      </w:r>
      <w:proofErr w:type="spellStart"/>
      <w:r w:rsidRPr="00AE6961">
        <w:rPr>
          <w:b/>
          <w:bCs/>
          <w:i/>
          <w:iCs/>
        </w:rPr>
        <w:t>ci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și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gesturi</w:t>
      </w:r>
      <w:proofErr w:type="spellEnd"/>
      <w:r w:rsidRPr="00AE6961">
        <w:rPr>
          <w:b/>
          <w:bCs/>
          <w:i/>
          <w:iCs/>
        </w:rPr>
        <w:t xml:space="preserve"> de </w:t>
      </w:r>
      <w:proofErr w:type="spellStart"/>
      <w:r w:rsidRPr="00AE6961">
        <w:rPr>
          <w:b/>
          <w:bCs/>
          <w:i/>
          <w:iCs/>
        </w:rPr>
        <w:t>respect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față</w:t>
      </w:r>
      <w:proofErr w:type="spellEnd"/>
      <w:r w:rsidRPr="00AE6961">
        <w:rPr>
          <w:b/>
          <w:bCs/>
          <w:i/>
          <w:iCs/>
        </w:rPr>
        <w:t xml:space="preserve"> de </w:t>
      </w:r>
      <w:proofErr w:type="spellStart"/>
      <w:r w:rsidRPr="00AE6961">
        <w:rPr>
          <w:b/>
          <w:bCs/>
          <w:i/>
          <w:iCs/>
        </w:rPr>
        <w:t>acestea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și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față</w:t>
      </w:r>
      <w:proofErr w:type="spellEnd"/>
      <w:r w:rsidRPr="00AE6961">
        <w:rPr>
          <w:b/>
          <w:bCs/>
          <w:i/>
          <w:iCs/>
        </w:rPr>
        <w:t xml:space="preserve"> de </w:t>
      </w:r>
      <w:proofErr w:type="spellStart"/>
      <w:r w:rsidRPr="00AE6961">
        <w:rPr>
          <w:b/>
          <w:bCs/>
          <w:i/>
          <w:iCs/>
        </w:rPr>
        <w:t>viață</w:t>
      </w:r>
      <w:proofErr w:type="spellEnd"/>
      <w:r w:rsidRPr="00AE6961">
        <w:rPr>
          <w:b/>
          <w:bCs/>
          <w:i/>
          <w:iCs/>
        </w:rPr>
        <w:t xml:space="preserve">, </w:t>
      </w:r>
      <w:proofErr w:type="spellStart"/>
      <w:r w:rsidRPr="00AE6961">
        <w:rPr>
          <w:b/>
          <w:bCs/>
          <w:i/>
          <w:iCs/>
        </w:rPr>
        <w:t>contribuind</w:t>
      </w:r>
      <w:proofErr w:type="spellEnd"/>
      <w:r w:rsidRPr="00AE6961">
        <w:rPr>
          <w:b/>
          <w:bCs/>
          <w:i/>
          <w:iCs/>
        </w:rPr>
        <w:t xml:space="preserve"> la </w:t>
      </w:r>
      <w:proofErr w:type="spellStart"/>
      <w:r w:rsidRPr="00AE6961">
        <w:rPr>
          <w:b/>
          <w:bCs/>
          <w:i/>
          <w:iCs/>
        </w:rPr>
        <w:t>protecția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și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bunăstarea</w:t>
      </w:r>
      <w:proofErr w:type="spellEnd"/>
      <w:r w:rsidRPr="00AE6961">
        <w:rPr>
          <w:b/>
          <w:bCs/>
          <w:i/>
          <w:iCs/>
        </w:rPr>
        <w:t xml:space="preserve"> </w:t>
      </w:r>
      <w:proofErr w:type="spellStart"/>
      <w:r w:rsidRPr="00AE6961">
        <w:rPr>
          <w:b/>
          <w:bCs/>
          <w:i/>
          <w:iCs/>
        </w:rPr>
        <w:t>lor</w:t>
      </w:r>
      <w:proofErr w:type="spellEnd"/>
      <w:r w:rsidRPr="00AE6961">
        <w:rPr>
          <w:b/>
          <w:bCs/>
          <w:i/>
          <w:iCs/>
        </w:rPr>
        <w:t>.</w:t>
      </w:r>
    </w:p>
    <w:p w:rsidR="00AE6961" w:rsidRDefault="00AE6961" w:rsidP="00AE6961">
      <w:pPr>
        <w:rPr>
          <w:b/>
          <w:bCs/>
          <w:i/>
          <w:iCs/>
        </w:rPr>
      </w:pPr>
    </w:p>
    <w:p w:rsidR="00AE6961" w:rsidRDefault="00AE6961" w:rsidP="00AE6961">
      <w:pPr>
        <w:rPr>
          <w:b/>
          <w:bCs/>
          <w:i/>
          <w:iCs/>
        </w:rPr>
      </w:pPr>
    </w:p>
    <w:p w:rsidR="00AE6961" w:rsidRDefault="00AE6961" w:rsidP="00AE6961">
      <w:pPr>
        <w:rPr>
          <w:b/>
          <w:bCs/>
          <w:i/>
          <w:iCs/>
        </w:rPr>
      </w:pPr>
    </w:p>
    <w:p w:rsidR="00AE6961" w:rsidRDefault="00AE6961" w:rsidP="00AE6961">
      <w:pPr>
        <w:rPr>
          <w:b/>
          <w:bCs/>
          <w:i/>
          <w:iCs/>
        </w:rPr>
      </w:pPr>
    </w:p>
    <w:p w:rsidR="00AE6961" w:rsidRDefault="00AE6961" w:rsidP="00AE6961">
      <w:pPr>
        <w:rPr>
          <w:b/>
          <w:bCs/>
          <w:i/>
          <w:iCs/>
        </w:rPr>
      </w:pPr>
    </w:p>
    <w:p w:rsidR="00AE6961" w:rsidRDefault="00AE6961" w:rsidP="00AE6961">
      <w:pPr>
        <w:rPr>
          <w:b/>
          <w:bCs/>
          <w:i/>
          <w:iCs/>
        </w:rPr>
      </w:pPr>
    </w:p>
    <w:p w:rsidR="00AE6961" w:rsidRPr="00AE6961" w:rsidRDefault="00AE6961" w:rsidP="00AE6961">
      <w:pPr>
        <w:rPr>
          <w:b/>
        </w:rPr>
      </w:pPr>
      <w:r w:rsidRPr="00AE6961">
        <w:rPr>
          <w:b/>
        </w:rPr>
        <w:t>SAJTÓKÖZLEMÉNY</w:t>
      </w:r>
    </w:p>
    <w:p w:rsidR="00AE6961" w:rsidRPr="00AE6961" w:rsidRDefault="00AE6961" w:rsidP="00AE6961">
      <w:pPr>
        <w:rPr>
          <w:b/>
        </w:rPr>
      </w:pPr>
      <w:r w:rsidRPr="00AE6961">
        <w:br/>
      </w:r>
      <w:r w:rsidRPr="00AE6961">
        <w:rPr>
          <w:b/>
        </w:rPr>
        <w:t>Fontos információk az állatok ivartalanításáról és elhagyásáról</w:t>
      </w:r>
    </w:p>
    <w:p w:rsidR="00AE6961" w:rsidRPr="00AE6961" w:rsidRDefault="00AE6961" w:rsidP="00AE6961">
      <w:r w:rsidRPr="00AE6961">
        <w:t>Az állatok ellenőrizetlen szaporodásának megelőzése és a hatályos jogszabályok betartása érdekében a rendőrség emlékezteti a kutyák és macskák tulajdonosait arra, hogy kötelesek betartani a tartott állatok ivartalanítására, azonosítására és gondozására vonatkozó szabályokat, a kóbor állatok számának csökkentése érdekében.</w:t>
      </w:r>
    </w:p>
    <w:p w:rsidR="00AE6961" w:rsidRPr="00AE6961" w:rsidRDefault="00AE6961" w:rsidP="00AE6961">
      <w:pPr>
        <w:rPr>
          <w:b/>
        </w:rPr>
      </w:pPr>
      <w:r w:rsidRPr="00AE6961">
        <w:rPr>
          <w:b/>
        </w:rPr>
        <w:t>A tulajdonosoknak a következőkre kell figyelniük:</w:t>
      </w:r>
    </w:p>
    <w:p w:rsidR="00AE6961" w:rsidRPr="00AE6961" w:rsidRDefault="00AE6961" w:rsidP="00AE6961">
      <w:pPr>
        <w:numPr>
          <w:ilvl w:val="0"/>
          <w:numId w:val="1"/>
        </w:numPr>
      </w:pPr>
      <w:r w:rsidRPr="00AE6961">
        <w:t>A keverék és közönséges fajtájú kutyákat ivartalanítani kell, kivéve az állatorvos által meghatározott eseteket. Ennek elmulasztása szabálysértésnek minősül, és 5.000–10.000 lej közötti bírsággal büntethető.</w:t>
      </w:r>
    </w:p>
    <w:p w:rsidR="00AE6961" w:rsidRPr="00AE6961" w:rsidRDefault="00AE6961" w:rsidP="00AE6961">
      <w:pPr>
        <w:numPr>
          <w:ilvl w:val="0"/>
          <w:numId w:val="1"/>
        </w:numPr>
      </w:pPr>
      <w:r w:rsidRPr="00AE6961">
        <w:t>Az ivartalanítást kizárólag állatorvos végezheti, aki köteles a beavatkozást bejegyezni az állat egészségügyi könyvébe.</w:t>
      </w:r>
    </w:p>
    <w:p w:rsidR="00AE6961" w:rsidRPr="00AE6961" w:rsidRDefault="00AE6961" w:rsidP="00AE6961">
      <w:pPr>
        <w:numPr>
          <w:ilvl w:val="0"/>
          <w:numId w:val="1"/>
        </w:numPr>
      </w:pPr>
      <w:r w:rsidRPr="00AE6961">
        <w:t xml:space="preserve">Minden kutyát </w:t>
      </w:r>
      <w:proofErr w:type="spellStart"/>
      <w:r w:rsidRPr="00AE6961">
        <w:t>mikrochippel</w:t>
      </w:r>
      <w:proofErr w:type="spellEnd"/>
      <w:r w:rsidRPr="00AE6961">
        <w:t xml:space="preserve"> kell megjelölni, és be kell jegyezni az Azonosított Kutyák Nyilvántartásába (RECS), a tulajdonosoknak pedig igényelniük kell az egészségügyi könyvet vagy az útlevelet.</w:t>
      </w:r>
    </w:p>
    <w:p w:rsidR="00AE6961" w:rsidRPr="00AE6961" w:rsidRDefault="00AE6961" w:rsidP="00AE6961">
      <w:pPr>
        <w:numPr>
          <w:ilvl w:val="0"/>
          <w:numId w:val="1"/>
        </w:numPr>
      </w:pPr>
      <w:r w:rsidRPr="00AE6961">
        <w:t>Eladás, ajándékozás, elvesztés, lopás vagy az állat elhullása esetén a lehető legrövidebb időn belül értesíteni kell az állatorvost a dokumentumok frissítése érdekében.</w:t>
      </w:r>
    </w:p>
    <w:p w:rsidR="00AE6961" w:rsidRPr="00AE6961" w:rsidRDefault="00AE6961" w:rsidP="00AE6961">
      <w:pPr>
        <w:numPr>
          <w:ilvl w:val="0"/>
          <w:numId w:val="1"/>
        </w:numPr>
      </w:pPr>
      <w:r w:rsidRPr="00AE6961">
        <w:t>Az állatoknak állandóan biztosítani kell az élelmet, ivóvizet, megfelelő menedéket, elegendő mozgásteret, törődést és állatorvosi ellátást.</w:t>
      </w:r>
    </w:p>
    <w:p w:rsidR="00AE6961" w:rsidRPr="00AE6961" w:rsidRDefault="00AE6961" w:rsidP="00AE6961">
      <w:r w:rsidRPr="00AE6961">
        <w:t>Emlékeztetünk arra, hogy tilos az állatok közterületen történő elhagyása, valamint olyan állat elűzése, amelynek léte az ember gondoskodásától függ. Ezek a cselekmények szabálysértésnek minősülnek, és 3.000–12.000 lej közötti bírsággal sújthatók.</w:t>
      </w:r>
    </w:p>
    <w:p w:rsidR="00AE6961" w:rsidRPr="00AE6961" w:rsidRDefault="00AE6961" w:rsidP="00AE6961">
      <w:r w:rsidRPr="00AE6961">
        <w:t>Szintén szabálysértésnek minősül, és 1.500–3.000 lej bírsággal büntethető a veszélyes kategóriákba tartozó kutyák elhagyása, nevezetesen:</w:t>
      </w:r>
    </w:p>
    <w:p w:rsidR="00AE6961" w:rsidRPr="00AE6961" w:rsidRDefault="00AE6961" w:rsidP="00AE6961">
      <w:pPr>
        <w:numPr>
          <w:ilvl w:val="0"/>
          <w:numId w:val="2"/>
        </w:numPr>
      </w:pPr>
      <w:r w:rsidRPr="00AE6961">
        <w:t xml:space="preserve">I. kategória: harci és támadókutyák, a Pit Bull, </w:t>
      </w:r>
      <w:proofErr w:type="spellStart"/>
      <w:r w:rsidRPr="00AE6961">
        <w:t>Boerbull</w:t>
      </w:r>
      <w:proofErr w:type="spellEnd"/>
      <w:r w:rsidRPr="00AE6961">
        <w:t xml:space="preserve">, </w:t>
      </w:r>
      <w:proofErr w:type="spellStart"/>
      <w:r w:rsidRPr="00AE6961">
        <w:t>Bandog</w:t>
      </w:r>
      <w:proofErr w:type="spellEnd"/>
      <w:r w:rsidRPr="00AE6961">
        <w:t xml:space="preserve"> típusú kutyák morfológiai jegyeivel rendelkező állatok, valamint ezek keverékei;</w:t>
      </w:r>
    </w:p>
    <w:p w:rsidR="00AE6961" w:rsidRPr="00AE6961" w:rsidRDefault="00AE6961" w:rsidP="00AE6961">
      <w:pPr>
        <w:numPr>
          <w:ilvl w:val="0"/>
          <w:numId w:val="2"/>
        </w:numPr>
      </w:pPr>
      <w:r w:rsidRPr="00AE6961">
        <w:t xml:space="preserve">II. kategória: az American </w:t>
      </w:r>
      <w:proofErr w:type="spellStart"/>
      <w:r w:rsidRPr="00AE6961">
        <w:t>Staffordshire</w:t>
      </w:r>
      <w:proofErr w:type="spellEnd"/>
      <w:r w:rsidRPr="00AE6961">
        <w:t xml:space="preserve"> Terrier, </w:t>
      </w:r>
      <w:proofErr w:type="spellStart"/>
      <w:r w:rsidRPr="00AE6961">
        <w:t>Tosa</w:t>
      </w:r>
      <w:proofErr w:type="spellEnd"/>
      <w:r w:rsidRPr="00AE6961">
        <w:t xml:space="preserve">, Rottweiler, </w:t>
      </w:r>
      <w:proofErr w:type="spellStart"/>
      <w:r w:rsidRPr="00AE6961">
        <w:t>Dogo</w:t>
      </w:r>
      <w:proofErr w:type="spellEnd"/>
      <w:r w:rsidRPr="00AE6961">
        <w:t xml:space="preserve"> </w:t>
      </w:r>
      <w:proofErr w:type="spellStart"/>
      <w:r w:rsidRPr="00AE6961">
        <w:t>Argentino</w:t>
      </w:r>
      <w:proofErr w:type="spellEnd"/>
      <w:r w:rsidRPr="00AE6961">
        <w:t xml:space="preserve">, Nápolyi </w:t>
      </w:r>
      <w:proofErr w:type="spellStart"/>
      <w:r w:rsidRPr="00AE6961">
        <w:t>masztiff</w:t>
      </w:r>
      <w:proofErr w:type="spellEnd"/>
      <w:r w:rsidRPr="00AE6961">
        <w:t xml:space="preserve">, </w:t>
      </w:r>
      <w:proofErr w:type="spellStart"/>
      <w:r w:rsidRPr="00AE6961">
        <w:t>Fila</w:t>
      </w:r>
      <w:proofErr w:type="spellEnd"/>
      <w:r w:rsidRPr="00AE6961">
        <w:t xml:space="preserve"> </w:t>
      </w:r>
      <w:proofErr w:type="spellStart"/>
      <w:r w:rsidRPr="00AE6961">
        <w:t>Brasileiro</w:t>
      </w:r>
      <w:proofErr w:type="spellEnd"/>
      <w:r w:rsidRPr="00AE6961">
        <w:t xml:space="preserve">, </w:t>
      </w:r>
      <w:proofErr w:type="spellStart"/>
      <w:r w:rsidRPr="00AE6961">
        <w:t>Masztiff</w:t>
      </w:r>
      <w:proofErr w:type="spellEnd"/>
      <w:r w:rsidRPr="00AE6961">
        <w:t xml:space="preserve">, Kaukázusi juhászkutya, </w:t>
      </w:r>
      <w:proofErr w:type="spellStart"/>
      <w:r w:rsidRPr="00AE6961">
        <w:t>Cane</w:t>
      </w:r>
      <w:proofErr w:type="spellEnd"/>
      <w:r w:rsidRPr="00AE6961">
        <w:t xml:space="preserve"> Corso fajták és keverékeik.</w:t>
      </w:r>
    </w:p>
    <w:p w:rsidR="00AE6961" w:rsidRPr="00AE6961" w:rsidRDefault="00AE6961" w:rsidP="00AE6961">
      <w:pPr>
        <w:rPr>
          <w:b/>
        </w:rPr>
      </w:pPr>
      <w:r w:rsidRPr="00AE6961">
        <w:rPr>
          <w:b/>
        </w:rPr>
        <w:t>Az állatok ivartalanítása és megfelelő gondozása nem csupán jogi kötelezettség, hanem tiszteletadás is irántuk és az élet iránt, hozzájárulva védelmükhöz és jólétükhöz.</w:t>
      </w:r>
    </w:p>
    <w:p w:rsidR="00AE6961" w:rsidRPr="00AE6961" w:rsidRDefault="00AE6961" w:rsidP="00AE6961">
      <w:bookmarkStart w:id="0" w:name="_GoBack"/>
      <w:bookmarkEnd w:id="0"/>
    </w:p>
    <w:p w:rsidR="003C0811" w:rsidRDefault="00660CBE"/>
    <w:sectPr w:rsidR="003C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9CA"/>
    <w:multiLevelType w:val="multilevel"/>
    <w:tmpl w:val="D6C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7125F"/>
    <w:multiLevelType w:val="multilevel"/>
    <w:tmpl w:val="D3D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61"/>
    <w:rsid w:val="003C543C"/>
    <w:rsid w:val="005663CA"/>
    <w:rsid w:val="00660CBE"/>
    <w:rsid w:val="00AE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7F984-33DB-44C7-A450-848617E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Barni IT</dc:creator>
  <cp:keywords/>
  <dc:description/>
  <cp:lastModifiedBy>Barni IT</cp:lastModifiedBy>
  <cp:revision>2</cp:revision>
  <dcterms:created xsi:type="dcterms:W3CDTF">2025-09-18T09:09:00Z</dcterms:created>
  <dcterms:modified xsi:type="dcterms:W3CDTF">2025-09-18T09:09:00Z</dcterms:modified>
</cp:coreProperties>
</file>